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1331F8D3" w14:textId="64EA4C8D" w:rsidR="00121CA7" w:rsidRDefault="00121CA7" w:rsidP="001E2AE9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1E2AE9">
        <w:rPr>
          <w:rFonts w:ascii="K2D" w:hAnsi="K2D" w:cs="K2D"/>
          <w:b/>
          <w:bCs/>
          <w:sz w:val="36"/>
          <w:szCs w:val="36"/>
        </w:rPr>
        <w:br/>
      </w:r>
      <w:r w:rsidR="00E83096">
        <w:rPr>
          <w:rFonts w:ascii="K2D" w:hAnsi="K2D" w:cs="K2D"/>
          <w:b/>
          <w:bCs/>
          <w:sz w:val="36"/>
          <w:szCs w:val="36"/>
        </w:rPr>
        <w:t>Røgudluftning</w:t>
      </w:r>
    </w:p>
    <w:p w14:paraId="0B87BB68" w14:textId="77777777" w:rsidR="00E83096" w:rsidRPr="00E83096" w:rsidRDefault="00E83096" w:rsidP="001E2AE9">
      <w:pPr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335A7D44" w:rsidR="00121CA7" w:rsidRPr="00121CA7" w:rsidRDefault="00B5167D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Årlig</w:t>
            </w:r>
            <w:r w:rsidR="0018677D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306299C8" w14:textId="77777777" w:rsidR="00121CA7" w:rsidRDefault="00B5167D" w:rsidP="00B5167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udføres</w:t>
            </w:r>
            <w:r w:rsidRPr="00504200">
              <w:rPr>
                <w:sz w:val="18"/>
                <w:szCs w:val="18"/>
              </w:rPr>
              <w:t xml:space="preserve"> kontrol og eftersyn </w:t>
            </w:r>
            <w:r>
              <w:rPr>
                <w:sz w:val="18"/>
                <w:szCs w:val="18"/>
              </w:rPr>
              <w:t xml:space="preserve">omhandlende som minimum nedenstående punkter. </w:t>
            </w:r>
            <w:r w:rsidRPr="00890715">
              <w:rPr>
                <w:sz w:val="18"/>
                <w:szCs w:val="18"/>
              </w:rPr>
              <w:t>For centrale anlæg bør</w:t>
            </w:r>
            <w:r>
              <w:rPr>
                <w:sz w:val="18"/>
                <w:szCs w:val="18"/>
              </w:rPr>
              <w:t xml:space="preserve"> </w:t>
            </w:r>
            <w:r w:rsidRPr="00890715">
              <w:rPr>
                <w:sz w:val="18"/>
                <w:szCs w:val="18"/>
              </w:rPr>
              <w:t>dette eftersyn foretages af et installationsfirma</w:t>
            </w:r>
          </w:p>
          <w:p w14:paraId="42D7085B" w14:textId="77777777" w:rsidR="00B5167D" w:rsidRPr="00E83096" w:rsidRDefault="00E83096" w:rsidP="00E83096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b/>
                <w:i/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For manuelt oplukkelige røgudluftningsåbninger åbnes disse, og hængsler, låseanordninger og evt.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udvekslingsmekanismer smøres.</w:t>
            </w:r>
          </w:p>
          <w:p w14:paraId="4AC9F20C" w14:textId="77777777" w:rsidR="00E83096" w:rsidRPr="00E83096" w:rsidRDefault="00E83096" w:rsidP="00E83096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b/>
                <w:i/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 xml:space="preserve">For røgudluftningsåbninger, der åbnes af fjernbetjente </w:t>
            </w:r>
            <w:proofErr w:type="spellStart"/>
            <w:r w:rsidRPr="001720B9">
              <w:rPr>
                <w:sz w:val="18"/>
                <w:szCs w:val="18"/>
              </w:rPr>
              <w:t>aktuatorer</w:t>
            </w:r>
            <w:proofErr w:type="spellEnd"/>
            <w:r w:rsidRPr="001720B9">
              <w:rPr>
                <w:sz w:val="18"/>
                <w:szCs w:val="18"/>
              </w:rPr>
              <w:t>, kontrolleres, at alle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 xml:space="preserve">røgudluftningsåbninger åbner ved successiv aktivering af alle </w:t>
            </w:r>
            <w:r>
              <w:rPr>
                <w:sz w:val="18"/>
                <w:szCs w:val="18"/>
              </w:rPr>
              <w:t>a</w:t>
            </w:r>
            <w:r w:rsidRPr="001720B9">
              <w:rPr>
                <w:sz w:val="18"/>
                <w:szCs w:val="18"/>
              </w:rPr>
              <w:t>ktiveringstrykkene. Hængsler og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aktiveringsmekanismer smøres.</w:t>
            </w:r>
          </w:p>
          <w:p w14:paraId="7D7F1C6D" w14:textId="30767096" w:rsidR="00E83096" w:rsidRPr="00E83096" w:rsidRDefault="00E83096" w:rsidP="00E83096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b/>
                <w:i/>
                <w:sz w:val="18"/>
                <w:szCs w:val="18"/>
              </w:rPr>
            </w:pPr>
            <w:r w:rsidRPr="00E83096">
              <w:rPr>
                <w:sz w:val="18"/>
                <w:szCs w:val="18"/>
              </w:rPr>
              <w:t>For mekanisk røgudluftning udføres et kontrol- og serviceeftersyn, der som minimum omfatter:</w:t>
            </w:r>
          </w:p>
          <w:p w14:paraId="10728CD2" w14:textId="77777777" w:rsidR="00E83096" w:rsidRPr="001720B9" w:rsidRDefault="00E83096" w:rsidP="00E83096">
            <w:pPr>
              <w:pStyle w:val="Listeafsnit"/>
              <w:numPr>
                <w:ilvl w:val="1"/>
                <w:numId w:val="24"/>
              </w:num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Anlægget aktiveres ved successiv aktivering af alle aktiveringstrykkene, og det kontrolleres, om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anlægget starter op.</w:t>
            </w:r>
          </w:p>
          <w:p w14:paraId="1590FFAD" w14:textId="77777777" w:rsidR="00E83096" w:rsidRPr="001720B9" w:rsidRDefault="00E83096" w:rsidP="00E83096">
            <w:pPr>
              <w:pStyle w:val="Listeafsnit"/>
              <w:numPr>
                <w:ilvl w:val="1"/>
                <w:numId w:val="24"/>
              </w:numPr>
              <w:spacing w:line="276" w:lineRule="auto"/>
              <w:rPr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Vedligeholdelse i overensstemmelse med leverandørens og producentens installations- og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vedligeholdelsesplaner.</w:t>
            </w:r>
          </w:p>
          <w:p w14:paraId="7CF2C749" w14:textId="77777777" w:rsidR="00E83096" w:rsidRPr="00E83096" w:rsidRDefault="00E83096" w:rsidP="00E83096">
            <w:pPr>
              <w:pStyle w:val="Listeafsnit"/>
              <w:numPr>
                <w:ilvl w:val="1"/>
                <w:numId w:val="24"/>
              </w:numPr>
              <w:spacing w:line="276" w:lineRule="auto"/>
              <w:rPr>
                <w:b/>
                <w:i/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555DB2CA" w14:textId="4084ED39" w:rsidR="00E83096" w:rsidRPr="00E83096" w:rsidRDefault="00E83096" w:rsidP="00E83096">
            <w:pPr>
              <w:pStyle w:val="Listeafsnit"/>
              <w:numPr>
                <w:ilvl w:val="0"/>
                <w:numId w:val="24"/>
              </w:numPr>
              <w:spacing w:line="276" w:lineRule="auto"/>
              <w:rPr>
                <w:b/>
                <w:i/>
                <w:sz w:val="18"/>
                <w:szCs w:val="18"/>
              </w:rPr>
            </w:pPr>
            <w:r w:rsidRPr="001720B9">
              <w:rPr>
                <w:sz w:val="18"/>
                <w:szCs w:val="18"/>
              </w:rPr>
              <w:t>For alle typer af røgudluftningsanlæg kontrolleres tillige at markering og skiltning er intakt, specielt ved</w:t>
            </w:r>
            <w:r>
              <w:rPr>
                <w:sz w:val="18"/>
                <w:szCs w:val="18"/>
              </w:rPr>
              <w:t xml:space="preserve"> </w:t>
            </w:r>
            <w:r w:rsidRPr="001720B9">
              <w:rPr>
                <w:sz w:val="18"/>
                <w:szCs w:val="18"/>
              </w:rPr>
              <w:t>manuelle aktiveringstryk, der bl.a. kan være placeret ved alle adgangsveje til de berørte afsnit.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2253"/>
        <w:gridCol w:w="1560"/>
        <w:gridCol w:w="1891"/>
        <w:gridCol w:w="280"/>
        <w:gridCol w:w="8176"/>
      </w:tblGrid>
      <w:tr w:rsidR="00B5167D" w:rsidRPr="00C54006" w14:paraId="02BF2AA3" w14:textId="00FEB412" w:rsidTr="00B5167D">
        <w:trPr>
          <w:trHeight w:val="36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6D1A12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2C5FE225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Årligt</w:t>
            </w: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358BFC4" w14:textId="77777777" w:rsidR="00B5167D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ED089" w14:textId="0A82B753" w:rsidR="00B5167D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B5167D" w:rsidRPr="00C54006" w14:paraId="1FE7A4B0" w14:textId="58A2E1E0" w:rsidTr="00B5167D">
        <w:trPr>
          <w:trHeight w:val="31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  <w:gridCol w:w="329"/>
              <w:gridCol w:w="333"/>
            </w:tblGrid>
            <w:tr w:rsidR="00B5167D" w14:paraId="1372D39C" w14:textId="6570F6E6" w:rsidTr="001D4686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5E699480" w14:textId="77777777" w:rsidR="00B5167D" w:rsidRDefault="00B5167D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" w:type="dxa"/>
                </w:tcPr>
                <w:p w14:paraId="09C64708" w14:textId="4E9DFD8D" w:rsidR="00B5167D" w:rsidRPr="005D4649" w:rsidRDefault="00B5167D" w:rsidP="001E2AE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" w:type="dxa"/>
                </w:tcPr>
                <w:p w14:paraId="7161C3B5" w14:textId="1E14DB5F" w:rsidR="00B5167D" w:rsidRPr="005D4649" w:rsidRDefault="00B5167D" w:rsidP="001E2AE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" w:type="dxa"/>
                </w:tcPr>
                <w:p w14:paraId="39BCD396" w14:textId="21309A7D" w:rsidR="00B5167D" w:rsidRPr="005D4649" w:rsidRDefault="00B5167D" w:rsidP="001E2AE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53E22047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F1162A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25F6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3C7A4268" w14:textId="157D5B89" w:rsidTr="00B5167D">
        <w:trPr>
          <w:trHeight w:val="31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891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  <w:gridCol w:w="329"/>
              <w:gridCol w:w="333"/>
            </w:tblGrid>
            <w:tr w:rsidR="00B5167D" w14:paraId="62A148C4" w14:textId="77777777" w:rsidTr="008E72D8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3CA939C7" w14:textId="77777777" w:rsidR="00B5167D" w:rsidRDefault="00B5167D" w:rsidP="00B5167D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" w:type="dxa"/>
                </w:tcPr>
                <w:p w14:paraId="431A63E8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" w:type="dxa"/>
                </w:tcPr>
                <w:p w14:paraId="6677823C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" w:type="dxa"/>
                </w:tcPr>
                <w:p w14:paraId="11CC3887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3FB4B28D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50F2B2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5257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4C7EDFE4" w14:textId="36BC9698" w:rsidTr="00B5167D">
        <w:trPr>
          <w:trHeight w:val="31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FC8B" w14:textId="77777777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97668" w14:textId="1345EFA3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  <w:gridCol w:w="329"/>
              <w:gridCol w:w="333"/>
            </w:tblGrid>
            <w:tr w:rsidR="00B5167D" w14:paraId="4BDB8112" w14:textId="77777777" w:rsidTr="008E72D8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60716A1B" w14:textId="77777777" w:rsidR="00B5167D" w:rsidRDefault="00B5167D" w:rsidP="00B5167D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" w:type="dxa"/>
                </w:tcPr>
                <w:p w14:paraId="7A008504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" w:type="dxa"/>
                </w:tcPr>
                <w:p w14:paraId="00FBEA49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" w:type="dxa"/>
                </w:tcPr>
                <w:p w14:paraId="5B57A180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3CE933C5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1D86FC6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0787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27B790AB" w14:textId="5C2FBCBA" w:rsidTr="00B5167D">
        <w:trPr>
          <w:trHeight w:val="31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F7BB" w14:textId="77777777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3F1C4F" w14:textId="2C54CBEA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  <w:gridCol w:w="329"/>
              <w:gridCol w:w="333"/>
            </w:tblGrid>
            <w:tr w:rsidR="00B5167D" w14:paraId="5D001C69" w14:textId="77777777" w:rsidTr="008E72D8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3EF35F1D" w14:textId="77777777" w:rsidR="00B5167D" w:rsidRDefault="00B5167D" w:rsidP="00B5167D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" w:type="dxa"/>
                </w:tcPr>
                <w:p w14:paraId="1994B1A1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" w:type="dxa"/>
                </w:tcPr>
                <w:p w14:paraId="786F3C03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" w:type="dxa"/>
                </w:tcPr>
                <w:p w14:paraId="5E5E26B7" w14:textId="77777777" w:rsidR="00B5167D" w:rsidRPr="005D4649" w:rsidRDefault="00B5167D" w:rsidP="00B5167D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00793365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21E0A36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20FC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E83096" w:rsidRPr="00C54006" w14:paraId="4330C60D" w14:textId="77777777" w:rsidTr="00CC6CA7">
        <w:trPr>
          <w:trHeight w:val="315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04C6" w14:textId="77777777" w:rsidR="00E83096" w:rsidRDefault="00E83096" w:rsidP="00E83096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C1412" w14:textId="20B55D78" w:rsidR="00E83096" w:rsidRDefault="00E83096" w:rsidP="00E83096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  <w:gridCol w:w="329"/>
              <w:gridCol w:w="333"/>
            </w:tblGrid>
            <w:tr w:rsidR="00E83096" w14:paraId="0EC50482" w14:textId="77777777" w:rsidTr="00DA497D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68CF99F0" w14:textId="77777777" w:rsidR="00E83096" w:rsidRDefault="00E83096" w:rsidP="00E83096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" w:type="dxa"/>
                </w:tcPr>
                <w:p w14:paraId="7F5178C1" w14:textId="77777777" w:rsidR="00E83096" w:rsidRPr="005D4649" w:rsidRDefault="00E83096" w:rsidP="00E83096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" w:type="dxa"/>
                </w:tcPr>
                <w:p w14:paraId="73928BE1" w14:textId="77777777" w:rsidR="00E83096" w:rsidRPr="005D4649" w:rsidRDefault="00E83096" w:rsidP="00E83096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" w:type="dxa"/>
                </w:tcPr>
                <w:p w14:paraId="580D3C09" w14:textId="77777777" w:rsidR="00E83096" w:rsidRPr="005D4649" w:rsidRDefault="00E83096" w:rsidP="00E83096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239ABED9" w14:textId="77777777" w:rsidR="00E83096" w:rsidRPr="005D4649" w:rsidRDefault="00E83096" w:rsidP="00E83096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98492D" w14:textId="77777777" w:rsidR="00E83096" w:rsidRPr="005D4649" w:rsidRDefault="00E83096" w:rsidP="00E83096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BFB9F" w14:textId="77777777" w:rsidR="00E83096" w:rsidRPr="005D4649" w:rsidRDefault="00E83096" w:rsidP="00E83096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E83096" w:rsidRPr="00C54006" w14:paraId="594463FF" w14:textId="77777777" w:rsidTr="00B5167D">
        <w:trPr>
          <w:trHeight w:val="31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40112" w14:textId="77777777" w:rsidR="00E83096" w:rsidRDefault="00E83096" w:rsidP="00E83096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79E99A" w14:textId="374A9D88" w:rsidR="00E83096" w:rsidRDefault="00E83096" w:rsidP="00E83096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  <w:gridCol w:w="329"/>
              <w:gridCol w:w="333"/>
            </w:tblGrid>
            <w:tr w:rsidR="00E83096" w14:paraId="23B8BD1A" w14:textId="77777777" w:rsidTr="00DA497D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448A4DFC" w14:textId="77777777" w:rsidR="00E83096" w:rsidRDefault="00E83096" w:rsidP="00E83096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" w:type="dxa"/>
                </w:tcPr>
                <w:p w14:paraId="08DEA5C0" w14:textId="77777777" w:rsidR="00E83096" w:rsidRPr="005D4649" w:rsidRDefault="00E83096" w:rsidP="00E83096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" w:type="dxa"/>
                </w:tcPr>
                <w:p w14:paraId="60896B20" w14:textId="77777777" w:rsidR="00E83096" w:rsidRPr="005D4649" w:rsidRDefault="00E83096" w:rsidP="00E83096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6" w:type="dxa"/>
                </w:tcPr>
                <w:p w14:paraId="12DF8331" w14:textId="77777777" w:rsidR="00E83096" w:rsidRPr="005D4649" w:rsidRDefault="00E83096" w:rsidP="00E83096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20039F86" w14:textId="77777777" w:rsidR="00E83096" w:rsidRPr="005D4649" w:rsidRDefault="00E83096" w:rsidP="00E83096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60BA4B5" w14:textId="77777777" w:rsidR="00E83096" w:rsidRPr="005D4649" w:rsidRDefault="00E83096" w:rsidP="00E83096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831A" w14:textId="77777777" w:rsidR="00E83096" w:rsidRPr="005D4649" w:rsidRDefault="00E83096" w:rsidP="00E83096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393F46C0" w14:textId="6BC62F39" w:rsidTr="00B5167D">
        <w:trPr>
          <w:trHeight w:val="315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B5167D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DC1FB49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8915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B5167D" w:rsidRPr="00C54006" w14:paraId="5529A563" w14:textId="21ADA959" w:rsidTr="00B5167D">
        <w:trPr>
          <w:trHeight w:val="315"/>
        </w:trPr>
        <w:tc>
          <w:tcPr>
            <w:tcW w:w="3813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B5167D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8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08C504B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015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45112A">
      <w:pPr>
        <w:spacing w:after="0"/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042B0912" w14:textId="77777777" w:rsidR="00E83096" w:rsidRPr="00E83096" w:rsidRDefault="00E83096" w:rsidP="00E8309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E83096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E8309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E83096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236EC50F" w14:textId="02079896" w:rsidR="00C54006" w:rsidRPr="00C54006" w:rsidRDefault="00E83096" w:rsidP="00E8309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E83096">
              <w:rPr>
                <w:rFonts w:ascii="K2D" w:hAnsi="K2D" w:cs="K2D"/>
                <w:sz w:val="18"/>
                <w:szCs w:val="18"/>
              </w:rPr>
              <w:t>Bygningsreglementets vejledning til kapitel 5, kapitel 5 – Brand,</w:t>
            </w:r>
            <w:r w:rsidRPr="00E83096">
              <w:rPr>
                <w:rFonts w:ascii="K2D" w:hAnsi="K2D" w:cs="K2D"/>
              </w:rPr>
              <w:t xml:space="preserve"> </w:t>
            </w:r>
            <w:r w:rsidRPr="00E83096">
              <w:rPr>
                <w:rFonts w:ascii="K2D" w:hAnsi="K2D" w:cs="K2D"/>
                <w:sz w:val="18"/>
                <w:szCs w:val="18"/>
              </w:rPr>
              <w:t>Bilag 12 - Præ-accepterede løsninger - Brandtekniske installationer (</w:t>
            </w:r>
            <w:hyperlink r:id="rId8" w:history="1">
              <w:r w:rsidRPr="00E8309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E83096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440"/>
    <w:multiLevelType w:val="hybridMultilevel"/>
    <w:tmpl w:val="634CF8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CFE"/>
    <w:multiLevelType w:val="hybridMultilevel"/>
    <w:tmpl w:val="F27C12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62A12"/>
    <w:multiLevelType w:val="hybridMultilevel"/>
    <w:tmpl w:val="3BE67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B27BE"/>
    <w:multiLevelType w:val="hybridMultilevel"/>
    <w:tmpl w:val="DAC0781A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1072D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A58B0"/>
    <w:multiLevelType w:val="hybridMultilevel"/>
    <w:tmpl w:val="6A5839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04D22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692"/>
    <w:multiLevelType w:val="hybridMultilevel"/>
    <w:tmpl w:val="16E80B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6532"/>
    <w:multiLevelType w:val="hybridMultilevel"/>
    <w:tmpl w:val="F5F694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C59FB"/>
    <w:multiLevelType w:val="hybridMultilevel"/>
    <w:tmpl w:val="DD2C8A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6020"/>
    <w:multiLevelType w:val="hybridMultilevel"/>
    <w:tmpl w:val="CC16E97E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D0B23"/>
    <w:multiLevelType w:val="hybridMultilevel"/>
    <w:tmpl w:val="084CA59C"/>
    <w:lvl w:ilvl="0" w:tplc="BA9465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2"/>
  </w:num>
  <w:num w:numId="2" w16cid:durableId="1905095891">
    <w:abstractNumId w:val="10"/>
  </w:num>
  <w:num w:numId="3" w16cid:durableId="1279337117">
    <w:abstractNumId w:val="27"/>
  </w:num>
  <w:num w:numId="4" w16cid:durableId="1206793346">
    <w:abstractNumId w:val="7"/>
  </w:num>
  <w:num w:numId="5" w16cid:durableId="1598100820">
    <w:abstractNumId w:val="12"/>
  </w:num>
  <w:num w:numId="6" w16cid:durableId="987906613">
    <w:abstractNumId w:val="17"/>
  </w:num>
  <w:num w:numId="7" w16cid:durableId="1807357181">
    <w:abstractNumId w:val="21"/>
  </w:num>
  <w:num w:numId="8" w16cid:durableId="1622416050">
    <w:abstractNumId w:val="11"/>
  </w:num>
  <w:num w:numId="9" w16cid:durableId="849219066">
    <w:abstractNumId w:val="3"/>
  </w:num>
  <w:num w:numId="10" w16cid:durableId="1259174740">
    <w:abstractNumId w:val="16"/>
  </w:num>
  <w:num w:numId="11" w16cid:durableId="96491111">
    <w:abstractNumId w:val="20"/>
  </w:num>
  <w:num w:numId="12" w16cid:durableId="63994576">
    <w:abstractNumId w:val="4"/>
  </w:num>
  <w:num w:numId="13" w16cid:durableId="655955815">
    <w:abstractNumId w:val="6"/>
  </w:num>
  <w:num w:numId="14" w16cid:durableId="1678995657">
    <w:abstractNumId w:val="26"/>
  </w:num>
  <w:num w:numId="15" w16cid:durableId="276957529">
    <w:abstractNumId w:val="15"/>
  </w:num>
  <w:num w:numId="16" w16cid:durableId="53740306">
    <w:abstractNumId w:val="1"/>
  </w:num>
  <w:num w:numId="17" w16cid:durableId="1969359384">
    <w:abstractNumId w:val="5"/>
  </w:num>
  <w:num w:numId="18" w16cid:durableId="611665155">
    <w:abstractNumId w:val="14"/>
  </w:num>
  <w:num w:numId="19" w16cid:durableId="824206549">
    <w:abstractNumId w:val="8"/>
  </w:num>
  <w:num w:numId="20" w16cid:durableId="2048603247">
    <w:abstractNumId w:val="0"/>
  </w:num>
  <w:num w:numId="21" w16cid:durableId="1526947438">
    <w:abstractNumId w:val="22"/>
  </w:num>
  <w:num w:numId="22" w16cid:durableId="157886262">
    <w:abstractNumId w:val="19"/>
  </w:num>
  <w:num w:numId="23" w16cid:durableId="1271284048">
    <w:abstractNumId w:val="23"/>
  </w:num>
  <w:num w:numId="24" w16cid:durableId="1543322206">
    <w:abstractNumId w:val="25"/>
  </w:num>
  <w:num w:numId="25" w16cid:durableId="978994820">
    <w:abstractNumId w:val="24"/>
  </w:num>
  <w:num w:numId="26" w16cid:durableId="1866863643">
    <w:abstractNumId w:val="13"/>
  </w:num>
  <w:num w:numId="27" w16cid:durableId="1238784764">
    <w:abstractNumId w:val="18"/>
  </w:num>
  <w:num w:numId="28" w16cid:durableId="27263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22D7F"/>
    <w:rsid w:val="00135D89"/>
    <w:rsid w:val="0018677D"/>
    <w:rsid w:val="001E2AE9"/>
    <w:rsid w:val="00210B12"/>
    <w:rsid w:val="002F14FE"/>
    <w:rsid w:val="004367A4"/>
    <w:rsid w:val="0045112A"/>
    <w:rsid w:val="00495A46"/>
    <w:rsid w:val="005D4649"/>
    <w:rsid w:val="00692A6D"/>
    <w:rsid w:val="006F4D9D"/>
    <w:rsid w:val="00B5167D"/>
    <w:rsid w:val="00B62443"/>
    <w:rsid w:val="00B87BEF"/>
    <w:rsid w:val="00BF27EF"/>
    <w:rsid w:val="00C54006"/>
    <w:rsid w:val="00D0465D"/>
    <w:rsid w:val="00E83096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253</Words>
  <Characters>1765</Characters>
  <Application>Microsoft Office Word</Application>
  <DocSecurity>0</DocSecurity>
  <Lines>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13</cp:revision>
  <cp:lastPrinted>2023-02-28T12:05:00Z</cp:lastPrinted>
  <dcterms:created xsi:type="dcterms:W3CDTF">2023-02-28T10:58:00Z</dcterms:created>
  <dcterms:modified xsi:type="dcterms:W3CDTF">2023-03-01T09:08:00Z</dcterms:modified>
</cp:coreProperties>
</file>